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10" w:rsidRDefault="005A7A10" w:rsidP="006A75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54B" w:rsidRPr="004A32C5" w:rsidRDefault="006A754B" w:rsidP="006A7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2C5">
        <w:rPr>
          <w:rFonts w:ascii="Times New Roman" w:hAnsi="Times New Roman" w:cs="Times New Roman"/>
          <w:b/>
          <w:sz w:val="24"/>
          <w:szCs w:val="24"/>
        </w:rPr>
        <w:t>МБУК «РКДО»</w:t>
      </w:r>
    </w:p>
    <w:p w:rsidR="006A754B" w:rsidRPr="004A32C5" w:rsidRDefault="006A754B" w:rsidP="006A7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2C5">
        <w:rPr>
          <w:rFonts w:ascii="Times New Roman" w:hAnsi="Times New Roman" w:cs="Times New Roman"/>
          <w:b/>
          <w:sz w:val="24"/>
          <w:szCs w:val="24"/>
        </w:rPr>
        <w:t xml:space="preserve">Дальнеконстантиновского </w:t>
      </w:r>
      <w:r w:rsidR="00AE6A90" w:rsidRPr="004A32C5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4A32C5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AE6A90" w:rsidRPr="004A32C5" w:rsidRDefault="00AE6A90" w:rsidP="006A7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54B" w:rsidRPr="004A32C5" w:rsidRDefault="006A754B" w:rsidP="006A7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2C5">
        <w:rPr>
          <w:rFonts w:ascii="Times New Roman" w:hAnsi="Times New Roman" w:cs="Times New Roman"/>
          <w:b/>
          <w:sz w:val="24"/>
          <w:szCs w:val="24"/>
        </w:rPr>
        <w:t>ЦБ им. Н.И. Кочина</w:t>
      </w:r>
    </w:p>
    <w:p w:rsidR="006A754B" w:rsidRDefault="006A754B" w:rsidP="006A75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54B" w:rsidRDefault="006A754B" w:rsidP="006A75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54B" w:rsidRDefault="006A754B" w:rsidP="006A75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32C5" w:rsidRDefault="004A32C5" w:rsidP="006A75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32C5" w:rsidRDefault="004A32C5" w:rsidP="006A75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32C5" w:rsidRDefault="004A32C5" w:rsidP="006A75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32C5" w:rsidRDefault="004A32C5" w:rsidP="006A75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32C5" w:rsidRDefault="004A32C5" w:rsidP="006A75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32C5" w:rsidRDefault="004A32C5" w:rsidP="006A75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32C5" w:rsidRDefault="004A32C5" w:rsidP="006A75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32C5" w:rsidRDefault="004A32C5" w:rsidP="006A75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32C5" w:rsidRDefault="004A32C5" w:rsidP="006A75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32C5" w:rsidRDefault="004A32C5" w:rsidP="006A75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32C5" w:rsidRDefault="004A32C5" w:rsidP="006A75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32C5" w:rsidRDefault="004A32C5" w:rsidP="006A75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32C5" w:rsidRPr="004A32C5" w:rsidRDefault="0062613E" w:rsidP="004A32C5">
      <w:pPr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i/>
          <w:color w:val="0E0E0F"/>
          <w:spacing w:val="-11"/>
          <w:sz w:val="40"/>
          <w:szCs w:val="40"/>
        </w:rPr>
      </w:pPr>
      <w:r w:rsidRPr="004A32C5">
        <w:rPr>
          <w:rFonts w:ascii="Bookman Old Style" w:eastAsia="Times New Roman" w:hAnsi="Bookman Old Style" w:cs="Times New Roman"/>
          <w:b/>
          <w:bCs/>
          <w:i/>
          <w:color w:val="0E0E0F"/>
          <w:spacing w:val="-11"/>
          <w:sz w:val="40"/>
          <w:szCs w:val="40"/>
        </w:rPr>
        <w:t>Особенности состав</w:t>
      </w:r>
      <w:r w:rsidR="004A32C5" w:rsidRPr="004A32C5">
        <w:rPr>
          <w:rFonts w:ascii="Bookman Old Style" w:eastAsia="Times New Roman" w:hAnsi="Bookman Old Style" w:cs="Times New Roman"/>
          <w:b/>
          <w:bCs/>
          <w:i/>
          <w:color w:val="0E0E0F"/>
          <w:spacing w:val="-11"/>
          <w:sz w:val="40"/>
          <w:szCs w:val="40"/>
        </w:rPr>
        <w:t xml:space="preserve">ления </w:t>
      </w:r>
      <w:proofErr w:type="gramStart"/>
      <w:r w:rsidR="004A32C5" w:rsidRPr="004A32C5">
        <w:rPr>
          <w:rFonts w:ascii="Bookman Old Style" w:eastAsia="Times New Roman" w:hAnsi="Bookman Old Style" w:cs="Times New Roman"/>
          <w:b/>
          <w:bCs/>
          <w:i/>
          <w:color w:val="0E0E0F"/>
          <w:spacing w:val="-11"/>
          <w:sz w:val="40"/>
          <w:szCs w:val="40"/>
        </w:rPr>
        <w:t>информационных</w:t>
      </w:r>
      <w:proofErr w:type="gramEnd"/>
      <w:r w:rsidR="004A32C5" w:rsidRPr="004A32C5">
        <w:rPr>
          <w:rFonts w:ascii="Bookman Old Style" w:eastAsia="Times New Roman" w:hAnsi="Bookman Old Style" w:cs="Times New Roman"/>
          <w:b/>
          <w:bCs/>
          <w:i/>
          <w:color w:val="0E0E0F"/>
          <w:spacing w:val="-11"/>
          <w:sz w:val="40"/>
          <w:szCs w:val="40"/>
        </w:rPr>
        <w:t xml:space="preserve"> </w:t>
      </w:r>
    </w:p>
    <w:p w:rsidR="00AF1EB1" w:rsidRPr="004A32C5" w:rsidRDefault="004A32C5" w:rsidP="004A32C5">
      <w:pPr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i/>
          <w:color w:val="0E0E0F"/>
          <w:spacing w:val="-11"/>
          <w:sz w:val="40"/>
          <w:szCs w:val="40"/>
        </w:rPr>
      </w:pPr>
      <w:r w:rsidRPr="004A32C5">
        <w:rPr>
          <w:rFonts w:ascii="Bookman Old Style" w:eastAsia="Times New Roman" w:hAnsi="Bookman Old Style" w:cs="Times New Roman"/>
          <w:b/>
          <w:bCs/>
          <w:i/>
          <w:color w:val="0E0E0F"/>
          <w:spacing w:val="-11"/>
          <w:sz w:val="40"/>
          <w:szCs w:val="40"/>
        </w:rPr>
        <w:t>материалов</w:t>
      </w:r>
      <w:r w:rsidR="00AE6A90" w:rsidRPr="004A32C5">
        <w:rPr>
          <w:rFonts w:ascii="Bookman Old Style" w:eastAsia="Times New Roman" w:hAnsi="Bookman Old Style" w:cs="Times New Roman"/>
          <w:b/>
          <w:bCs/>
          <w:i/>
          <w:color w:val="0E0E0F"/>
          <w:spacing w:val="-11"/>
          <w:sz w:val="40"/>
          <w:szCs w:val="40"/>
        </w:rPr>
        <w:t xml:space="preserve"> </w:t>
      </w:r>
      <w:r w:rsidR="0062613E" w:rsidRPr="004A32C5">
        <w:rPr>
          <w:rFonts w:ascii="Bookman Old Style" w:eastAsia="Times New Roman" w:hAnsi="Bookman Old Style" w:cs="Times New Roman"/>
          <w:b/>
          <w:bCs/>
          <w:i/>
          <w:color w:val="0E0E0F"/>
          <w:spacing w:val="-11"/>
          <w:sz w:val="40"/>
          <w:szCs w:val="40"/>
        </w:rPr>
        <w:t>для сайта библиотеки</w:t>
      </w:r>
    </w:p>
    <w:p w:rsidR="006A754B" w:rsidRDefault="006A754B" w:rsidP="00AE6A90">
      <w:pPr>
        <w:spacing w:before="840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E0E0F"/>
          <w:spacing w:val="-11"/>
          <w:sz w:val="24"/>
          <w:szCs w:val="24"/>
        </w:rPr>
      </w:pPr>
      <w:r w:rsidRPr="006A754B">
        <w:rPr>
          <w:rFonts w:ascii="Times New Roman" w:eastAsia="Times New Roman" w:hAnsi="Times New Roman" w:cs="Times New Roman"/>
          <w:b/>
          <w:bCs/>
          <w:noProof/>
          <w:color w:val="0E0E0F"/>
          <w:spacing w:val="-11"/>
          <w:sz w:val="24"/>
          <w:szCs w:val="24"/>
        </w:rPr>
        <w:drawing>
          <wp:inline distT="0" distB="0" distL="0" distR="0">
            <wp:extent cx="5130798" cy="2886075"/>
            <wp:effectExtent l="19050" t="0" r="0" b="0"/>
            <wp:docPr id="1" name="Рисунок 1" descr="C:\Users\КОМП-3\Desktop\ПЛАНЫ 2023\ПРАВИЛА написания статьи\Запись-Макет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-3\Desktop\ПЛАНЫ 2023\ПРАВИЛА написания статьи\Запись-Макет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146" cy="288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32C5" w:rsidRDefault="004A32C5" w:rsidP="004A32C5">
      <w:pPr>
        <w:spacing w:before="840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E0E0F"/>
          <w:spacing w:val="-11"/>
          <w:sz w:val="24"/>
          <w:szCs w:val="24"/>
        </w:rPr>
      </w:pPr>
    </w:p>
    <w:p w:rsidR="006A754B" w:rsidRPr="001B43DE" w:rsidRDefault="006A754B" w:rsidP="006A754B">
      <w:pPr>
        <w:jc w:val="center"/>
        <w:rPr>
          <w:rFonts w:ascii="Times New Roman" w:hAnsi="Times New Roman" w:cs="Times New Roman"/>
          <w:b/>
          <w:i/>
        </w:rPr>
      </w:pPr>
      <w:r w:rsidRPr="007012F4">
        <w:rPr>
          <w:rFonts w:ascii="Times New Roman" w:hAnsi="Times New Roman" w:cs="Times New Roman"/>
          <w:b/>
          <w:i/>
          <w:sz w:val="28"/>
          <w:szCs w:val="28"/>
        </w:rPr>
        <w:t>Памятка для библиотекарей</w:t>
      </w:r>
    </w:p>
    <w:p w:rsidR="006A754B" w:rsidRDefault="006A754B" w:rsidP="006A754B">
      <w:pPr>
        <w:jc w:val="center"/>
        <w:rPr>
          <w:rFonts w:ascii="Times New Roman" w:hAnsi="Times New Roman" w:cs="Times New Roman"/>
          <w:b/>
          <w:i/>
        </w:rPr>
      </w:pPr>
    </w:p>
    <w:p w:rsidR="004A32C5" w:rsidRDefault="004A32C5" w:rsidP="006A754B">
      <w:pPr>
        <w:jc w:val="center"/>
        <w:rPr>
          <w:rFonts w:ascii="Times New Roman" w:hAnsi="Times New Roman" w:cs="Times New Roman"/>
          <w:b/>
          <w:i/>
        </w:rPr>
      </w:pPr>
    </w:p>
    <w:p w:rsidR="004A32C5" w:rsidRDefault="004A32C5" w:rsidP="004A32C5">
      <w:pPr>
        <w:rPr>
          <w:rFonts w:ascii="Times New Roman" w:hAnsi="Times New Roman" w:cs="Times New Roman"/>
          <w:b/>
          <w:i/>
        </w:rPr>
      </w:pPr>
    </w:p>
    <w:p w:rsidR="004A32C5" w:rsidRPr="001B43DE" w:rsidRDefault="004A32C5" w:rsidP="006A754B">
      <w:pPr>
        <w:jc w:val="center"/>
        <w:rPr>
          <w:rFonts w:ascii="Times New Roman" w:hAnsi="Times New Roman" w:cs="Times New Roman"/>
          <w:b/>
          <w:i/>
        </w:rPr>
      </w:pPr>
    </w:p>
    <w:p w:rsidR="006A754B" w:rsidRDefault="006A754B" w:rsidP="006A754B">
      <w:pPr>
        <w:jc w:val="center"/>
        <w:rPr>
          <w:rFonts w:ascii="Times New Roman" w:eastAsia="Times New Roman" w:hAnsi="Times New Roman" w:cs="Times New Roman"/>
          <w:b/>
          <w:bCs/>
          <w:color w:val="0E0E0F"/>
          <w:spacing w:val="-11"/>
          <w:sz w:val="24"/>
          <w:szCs w:val="24"/>
        </w:rPr>
      </w:pPr>
      <w:r w:rsidRPr="001B43DE">
        <w:rPr>
          <w:rFonts w:ascii="Times New Roman" w:hAnsi="Times New Roman" w:cs="Times New Roman"/>
          <w:b/>
          <w:i/>
        </w:rPr>
        <w:t>2022</w:t>
      </w:r>
    </w:p>
    <w:p w:rsidR="004A32C5" w:rsidRPr="004A32C5" w:rsidRDefault="00E3531B" w:rsidP="004A32C5">
      <w:pPr>
        <w:spacing w:after="0"/>
        <w:ind w:firstLine="426"/>
        <w:jc w:val="both"/>
        <w:outlineLvl w:val="1"/>
        <w:rPr>
          <w:rFonts w:ascii="Times New Roman" w:eastAsia="Times New Roman" w:hAnsi="Times New Roman" w:cs="Times New Roman"/>
          <w:bCs/>
          <w:color w:val="0E0E0F"/>
          <w:spacing w:val="-11"/>
          <w:sz w:val="28"/>
          <w:szCs w:val="28"/>
        </w:rPr>
      </w:pPr>
      <w:r w:rsidRPr="004A32C5">
        <w:rPr>
          <w:rFonts w:ascii="Times New Roman" w:eastAsia="Times New Roman" w:hAnsi="Times New Roman" w:cs="Times New Roman"/>
          <w:bCs/>
          <w:color w:val="0E0E0F"/>
          <w:spacing w:val="-11"/>
          <w:sz w:val="28"/>
          <w:szCs w:val="28"/>
        </w:rPr>
        <w:lastRenderedPageBreak/>
        <w:t>Жизнь вносит свои коррективы в работу библиотек. На современном этапе библиотекари работают со своими читателями не только в стенах библиотеки, но и дистанционно.</w:t>
      </w:r>
      <w:r w:rsidR="00DF3261" w:rsidRPr="004A32C5">
        <w:rPr>
          <w:rFonts w:ascii="Times New Roman" w:eastAsia="Times New Roman" w:hAnsi="Times New Roman" w:cs="Times New Roman"/>
          <w:bCs/>
          <w:color w:val="0E0E0F"/>
          <w:spacing w:val="-11"/>
          <w:sz w:val="28"/>
          <w:szCs w:val="28"/>
        </w:rPr>
        <w:t xml:space="preserve"> То есть сотрудникам библиотеки часто приходится составлять тексты для </w:t>
      </w:r>
      <w:proofErr w:type="gramStart"/>
      <w:r w:rsidR="00DF3261" w:rsidRPr="004A32C5">
        <w:rPr>
          <w:rFonts w:ascii="Times New Roman" w:eastAsia="Times New Roman" w:hAnsi="Times New Roman" w:cs="Times New Roman"/>
          <w:bCs/>
          <w:color w:val="0E0E0F"/>
          <w:spacing w:val="-11"/>
          <w:sz w:val="28"/>
          <w:szCs w:val="28"/>
        </w:rPr>
        <w:t>своих</w:t>
      </w:r>
      <w:proofErr w:type="gramEnd"/>
      <w:r w:rsidR="00DF3261" w:rsidRPr="004A32C5">
        <w:rPr>
          <w:rFonts w:ascii="Times New Roman" w:eastAsia="Times New Roman" w:hAnsi="Times New Roman" w:cs="Times New Roman"/>
          <w:bCs/>
          <w:color w:val="0E0E0F"/>
          <w:spacing w:val="-11"/>
          <w:sz w:val="28"/>
          <w:szCs w:val="28"/>
        </w:rPr>
        <w:t xml:space="preserve"> интернет-страниц. Письменная речь должна быть досту</w:t>
      </w:r>
      <w:r w:rsidR="00402B63" w:rsidRPr="004A32C5">
        <w:rPr>
          <w:rFonts w:ascii="Times New Roman" w:eastAsia="Times New Roman" w:hAnsi="Times New Roman" w:cs="Times New Roman"/>
          <w:bCs/>
          <w:color w:val="0E0E0F"/>
          <w:spacing w:val="-11"/>
          <w:sz w:val="28"/>
          <w:szCs w:val="28"/>
        </w:rPr>
        <w:t xml:space="preserve">пна, понятна читателю. Здесь нет </w:t>
      </w:r>
      <w:r w:rsidR="00DF3261" w:rsidRPr="004A32C5">
        <w:rPr>
          <w:rFonts w:ascii="Times New Roman" w:eastAsia="Times New Roman" w:hAnsi="Times New Roman" w:cs="Times New Roman"/>
          <w:bCs/>
          <w:color w:val="0E0E0F"/>
          <w:spacing w:val="-11"/>
          <w:sz w:val="28"/>
          <w:szCs w:val="28"/>
        </w:rPr>
        <w:t>места ошибкам, неточностям. Это отвлекает от основной мысли, которую библиотекарь хочет донести до читателя. Составление текста для статьи – процесс творческий. Существуют правила написания текста, о которых пойдет речь в данном пособии.</w:t>
      </w:r>
    </w:p>
    <w:p w:rsidR="00AC2F65" w:rsidRPr="004A32C5" w:rsidRDefault="00872410" w:rsidP="004A32C5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32C5">
        <w:rPr>
          <w:rStyle w:val="a7"/>
          <w:rFonts w:ascii="Times New Roman" w:hAnsi="Times New Roman" w:cs="Times New Roman"/>
          <w:i w:val="0"/>
          <w:color w:val="1D1C1D"/>
          <w:sz w:val="28"/>
          <w:szCs w:val="28"/>
          <w:shd w:val="clear" w:color="auto" w:fill="FFFFFF"/>
        </w:rPr>
        <w:t>Искусство интересно писать и толково высказываться — ключ к успеху</w:t>
      </w:r>
      <w:r w:rsidRPr="004A32C5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. </w:t>
      </w:r>
      <w:r w:rsidR="00AC761D" w:rsidRPr="004A32C5"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Написание статей</w:t>
      </w:r>
      <w:r w:rsidR="00AC761D" w:rsidRPr="004A32C5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AC761D" w:rsidRPr="004A3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 самый лучший способ сделать сайт интересным для пользователя, установить контакт с потенциальными пользователями, закрепить за собой статус эксперта.  В свою очередь, это обеспечит качество и самостоятельность в работе библиотекарей по созданию текстов разных жанров и повысит статус библиотеки в глазах пользователя.</w:t>
      </w:r>
    </w:p>
    <w:p w:rsidR="00AE6A90" w:rsidRPr="004A32C5" w:rsidRDefault="00AC2F65" w:rsidP="004A32C5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масса сообщений на сайте – публицистическ</w:t>
      </w:r>
      <w:r w:rsidR="00156011" w:rsidRPr="004A3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</w:t>
      </w:r>
      <w:r w:rsidRPr="004A3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</w:t>
      </w:r>
      <w:r w:rsidR="00156011" w:rsidRPr="004A3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A3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Пишется она в жанре новостной заметки. Новость должна содержать развернутый анализ одной темы, ориентированный на конкретную аудиторию.</w:t>
      </w:r>
      <w:r w:rsidR="00AE6A90" w:rsidRPr="004A32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A32C5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Это может быть:</w:t>
      </w:r>
      <w:r w:rsidRPr="004A3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проведение массового мероприятия;</w:t>
      </w:r>
      <w:r w:rsidRPr="004A3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3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победа, участие в конкурсе, акции, форуме и т.п.;</w:t>
      </w:r>
      <w:proofErr w:type="gramEnd"/>
    </w:p>
    <w:p w:rsidR="00056B7D" w:rsidRPr="004A32C5" w:rsidRDefault="00AC2F65" w:rsidP="004A32C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новая услуга, сервис, новинка и т.д.</w:t>
      </w:r>
    </w:p>
    <w:p w:rsidR="00AC2F65" w:rsidRPr="004A32C5" w:rsidRDefault="00AC2F65" w:rsidP="004A32C5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32C5">
        <w:rPr>
          <w:rStyle w:val="a8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Помните:</w:t>
      </w:r>
      <w:r w:rsidRPr="004A3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увлекательный текст о проведенном культурно-массовом мероприятии – один из способов привлечь новых посетителей на следующее мероприятие. Пишется новость по горячим следам: сегодня или на следующий день утром. </w:t>
      </w:r>
    </w:p>
    <w:p w:rsidR="00AF1EB1" w:rsidRPr="004A32C5" w:rsidRDefault="00AF1EB1" w:rsidP="004A32C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</w:rPr>
      </w:pPr>
      <w:r w:rsidRPr="004A32C5"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</w:rPr>
        <w:t>Если вы начинающий автор, выбирайте только те темы, в которых хорошо разбираетесь. Не пытайтесь раскрыть в одной статье несколько разных тем. Старайтесь излагать свои мысли простым языком.</w:t>
      </w:r>
    </w:p>
    <w:p w:rsidR="00056B7D" w:rsidRPr="004A32C5" w:rsidRDefault="00CF268F" w:rsidP="004A32C5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4A32C5">
        <w:rPr>
          <w:color w:val="000000"/>
          <w:sz w:val="28"/>
          <w:szCs w:val="28"/>
        </w:rPr>
        <w:t xml:space="preserve">Назначение статьи для газеты и </w:t>
      </w:r>
      <w:proofErr w:type="gramStart"/>
      <w:r w:rsidRPr="004A32C5">
        <w:rPr>
          <w:color w:val="000000"/>
          <w:sz w:val="28"/>
          <w:szCs w:val="28"/>
        </w:rPr>
        <w:t>интернет-страницы</w:t>
      </w:r>
      <w:proofErr w:type="gramEnd"/>
      <w:r w:rsidRPr="004A32C5">
        <w:rPr>
          <w:color w:val="000000"/>
          <w:sz w:val="28"/>
          <w:szCs w:val="28"/>
        </w:rPr>
        <w:t xml:space="preserve"> в том, чтобы передать публике некую информацию. Поэтому текст должен выстраиваться так, чтобы рядовому человеку с первого взгляда было видно, что ему хотят сказать, что предлагают и к чему призывают. А этого можно добиться, только разделив текст </w:t>
      </w:r>
      <w:r w:rsidR="00056B7D" w:rsidRPr="004A32C5">
        <w:rPr>
          <w:color w:val="000000"/>
          <w:sz w:val="28"/>
          <w:szCs w:val="28"/>
        </w:rPr>
        <w:t>на смысловые блоки.</w:t>
      </w:r>
    </w:p>
    <w:p w:rsidR="00AE6A90" w:rsidRPr="004A32C5" w:rsidRDefault="00CF268F" w:rsidP="004A32C5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4A32C5">
        <w:rPr>
          <w:color w:val="000000"/>
          <w:sz w:val="28"/>
          <w:szCs w:val="28"/>
          <w:shd w:val="clear" w:color="auto" w:fill="FFFFFF"/>
        </w:rPr>
        <w:t>Логические связи в тексте помогают сориентироваться не только читателю. Автору будет гораздо проще, если заранее составить список разделов и подразделов, которые будет включать в себя материал. Составление плана на самом деле экономит много времени.</w:t>
      </w:r>
    </w:p>
    <w:p w:rsidR="005A7A10" w:rsidRPr="004A32C5" w:rsidRDefault="005A7A10" w:rsidP="004A32C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5A7A10" w:rsidRPr="004A32C5" w:rsidRDefault="005A7A10" w:rsidP="004A32C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C2744D" w:rsidRDefault="00C2744D" w:rsidP="004A32C5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4A32C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Каждая хорошая статья должна иметь четыре важных составляющих:</w:t>
      </w:r>
    </w:p>
    <w:p w:rsidR="004A32C5" w:rsidRPr="004A32C5" w:rsidRDefault="004A32C5" w:rsidP="004A32C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2744D" w:rsidRPr="004A32C5" w:rsidRDefault="00C2744D" w:rsidP="004A32C5">
      <w:pPr>
        <w:numPr>
          <w:ilvl w:val="0"/>
          <w:numId w:val="1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A32C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Заголовок</w:t>
      </w:r>
      <w:r w:rsidRPr="004A32C5">
        <w:rPr>
          <w:rFonts w:ascii="Times New Roman" w:eastAsia="Times New Roman" w:hAnsi="Times New Roman" w:cs="Times New Roman"/>
          <w:color w:val="222222"/>
          <w:sz w:val="28"/>
          <w:szCs w:val="28"/>
        </w:rPr>
        <w:t> – является важнейшим элементом, задачей которого является привлечение внимания посетителя сайта.</w:t>
      </w:r>
    </w:p>
    <w:p w:rsidR="00060A25" w:rsidRPr="004A32C5" w:rsidRDefault="00C2744D" w:rsidP="004A32C5">
      <w:pPr>
        <w:numPr>
          <w:ilvl w:val="0"/>
          <w:numId w:val="1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A32C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Введение</w:t>
      </w:r>
      <w:r w:rsidRPr="004A32C5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060A25" w:rsidRPr="004A32C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(</w:t>
      </w:r>
      <w:proofErr w:type="spellStart"/>
      <w:r w:rsidR="00060A25" w:rsidRPr="004A32C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лид</w:t>
      </w:r>
      <w:proofErr w:type="spellEnd"/>
      <w:r w:rsidR="00060A25" w:rsidRPr="004A32C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)</w:t>
      </w:r>
      <w:r w:rsidRPr="004A32C5">
        <w:rPr>
          <w:rFonts w:ascii="Times New Roman" w:eastAsia="Times New Roman" w:hAnsi="Times New Roman" w:cs="Times New Roman"/>
          <w:color w:val="222222"/>
          <w:sz w:val="28"/>
          <w:szCs w:val="28"/>
        </w:rPr>
        <w:t>– здесь важно заинтересовать читателя и удержать его внимание. В этом блоке стоит кратко описать суть статьи.</w:t>
      </w:r>
    </w:p>
    <w:p w:rsidR="00C2744D" w:rsidRPr="004A32C5" w:rsidRDefault="00C2744D" w:rsidP="004A32C5">
      <w:pPr>
        <w:numPr>
          <w:ilvl w:val="0"/>
          <w:numId w:val="1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A32C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Содержание</w:t>
      </w:r>
      <w:r w:rsidRPr="004A32C5">
        <w:rPr>
          <w:rFonts w:ascii="Times New Roman" w:eastAsia="Times New Roman" w:hAnsi="Times New Roman" w:cs="Times New Roman"/>
          <w:color w:val="222222"/>
          <w:sz w:val="28"/>
          <w:szCs w:val="28"/>
        </w:rPr>
        <w:t>, тело статьи – данный блок полностью раскрывает вопросы статьи, её основную тему. Для облегчения чтения тело обычно разбивается на подзаголовки.</w:t>
      </w:r>
    </w:p>
    <w:p w:rsidR="00C2744D" w:rsidRPr="004A32C5" w:rsidRDefault="00C2744D" w:rsidP="004A32C5">
      <w:pPr>
        <w:numPr>
          <w:ilvl w:val="0"/>
          <w:numId w:val="1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A32C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Заключение</w:t>
      </w:r>
      <w:r w:rsidRPr="004A32C5">
        <w:rPr>
          <w:rFonts w:ascii="Times New Roman" w:eastAsia="Times New Roman" w:hAnsi="Times New Roman" w:cs="Times New Roman"/>
          <w:color w:val="222222"/>
          <w:sz w:val="28"/>
          <w:szCs w:val="28"/>
        </w:rPr>
        <w:t> – вы резюмируете всё вышесказанное в статье, делаете выводы. Также вы можете призвать читателя к какому-либо действию, например, оставить комментарий.</w:t>
      </w:r>
    </w:p>
    <w:p w:rsidR="00C2744D" w:rsidRPr="004A32C5" w:rsidRDefault="00C2744D" w:rsidP="004A32C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A32C5">
        <w:rPr>
          <w:rFonts w:ascii="Times New Roman" w:eastAsia="Times New Roman" w:hAnsi="Times New Roman" w:cs="Times New Roman"/>
          <w:color w:val="222222"/>
          <w:sz w:val="28"/>
          <w:szCs w:val="28"/>
        </w:rPr>
        <w:t>Теперь давайте поподробнее остановимся на каждом блоке статьи и рассмотрим его особенности.</w:t>
      </w:r>
    </w:p>
    <w:p w:rsidR="005A7A10" w:rsidRPr="004A32C5" w:rsidRDefault="005A7A10" w:rsidP="004A32C5">
      <w:pPr>
        <w:shd w:val="clear" w:color="auto" w:fill="FFFFFF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</w:p>
    <w:p w:rsidR="00C2744D" w:rsidRPr="004A32C5" w:rsidRDefault="00C2744D" w:rsidP="004A32C5">
      <w:pPr>
        <w:shd w:val="clear" w:color="auto" w:fill="FFFFFF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4A32C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Заголовок</w:t>
      </w:r>
    </w:p>
    <w:p w:rsidR="00AF1EB1" w:rsidRPr="004A32C5" w:rsidRDefault="00060A25" w:rsidP="004A32C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</w:rPr>
      </w:pPr>
      <w:r w:rsidRPr="004A3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При написании заголовка лучше использовать глаголы и короткие слова. Объем заголовка не должен превышать 70 знаков. </w:t>
      </w:r>
      <w:r w:rsidR="00AF1EB1" w:rsidRPr="004A32C5"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</w:rPr>
        <w:t xml:space="preserve">Цель заголовка – привлечение внимания читателей. Прочитав заголовок, посетитель должен понять, о чем пойдет речь в статье, заинтересоваться темой и незамедлительно приступить к прочтению первого абзаца. Заголовок должен быть недлинным, простым и понятным. </w:t>
      </w:r>
    </w:p>
    <w:p w:rsidR="00C2744D" w:rsidRPr="004A32C5" w:rsidRDefault="00C2744D" w:rsidP="004A32C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A32C5">
        <w:rPr>
          <w:rFonts w:ascii="Times New Roman" w:eastAsia="Times New Roman" w:hAnsi="Times New Roman" w:cs="Times New Roman"/>
          <w:color w:val="222222"/>
          <w:sz w:val="28"/>
          <w:szCs w:val="28"/>
        </w:rPr>
        <w:t>Согласно статистике 80 процентов людей во время чтения газеты смотрят на заголовки и выбирают для чтения только те статьи, заголовки которых показались им наиболее интересными и интригующими.</w:t>
      </w:r>
    </w:p>
    <w:p w:rsidR="00C2744D" w:rsidRPr="004A32C5" w:rsidRDefault="00C2744D" w:rsidP="004A32C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A32C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интернете читатели более избалованы и для привлечения их внимания нужно очень хорошо </w:t>
      </w:r>
      <w:proofErr w:type="gramStart"/>
      <w:r w:rsidRPr="004A32C5">
        <w:rPr>
          <w:rFonts w:ascii="Times New Roman" w:eastAsia="Times New Roman" w:hAnsi="Times New Roman" w:cs="Times New Roman"/>
          <w:color w:val="222222"/>
          <w:sz w:val="28"/>
          <w:szCs w:val="28"/>
        </w:rPr>
        <w:t>постараться</w:t>
      </w:r>
      <w:proofErr w:type="gramEnd"/>
      <w:r w:rsidRPr="004A32C5">
        <w:rPr>
          <w:rFonts w:ascii="Times New Roman" w:eastAsia="Times New Roman" w:hAnsi="Times New Roman" w:cs="Times New Roman"/>
          <w:color w:val="222222"/>
          <w:sz w:val="28"/>
          <w:szCs w:val="28"/>
        </w:rPr>
        <w:t>. Здесь посетители сайтов ищут информацию для чтения исключительно по заголовкам. Это означает, что основой правильного построения структуры статьи является качественный заголовок.</w:t>
      </w:r>
    </w:p>
    <w:p w:rsidR="00C2744D" w:rsidRPr="004A32C5" w:rsidRDefault="00C2744D" w:rsidP="004A32C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A32C5">
        <w:rPr>
          <w:rFonts w:ascii="Times New Roman" w:eastAsia="Times New Roman" w:hAnsi="Times New Roman" w:cs="Times New Roman"/>
          <w:color w:val="222222"/>
          <w:sz w:val="28"/>
          <w:szCs w:val="28"/>
        </w:rPr>
        <w:t>В большинстве случаев заголовок составляется в самую последнюю очередь. Причем, важно несколько раз прочесть получившуюся статью, а уж потом писать заголовок.</w:t>
      </w:r>
    </w:p>
    <w:p w:rsidR="005A7A10" w:rsidRPr="004A32C5" w:rsidRDefault="005A7A10" w:rsidP="004A32C5">
      <w:pPr>
        <w:shd w:val="clear" w:color="auto" w:fill="FFFFFF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</w:p>
    <w:p w:rsidR="00D65BB4" w:rsidRPr="004A32C5" w:rsidRDefault="00D65BB4" w:rsidP="004A32C5">
      <w:pPr>
        <w:shd w:val="clear" w:color="auto" w:fill="FFFFFF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4A32C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Введение</w:t>
      </w:r>
    </w:p>
    <w:p w:rsidR="00AF1EB1" w:rsidRPr="004A32C5" w:rsidRDefault="00AF1EB1" w:rsidP="004A32C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</w:rPr>
      </w:pPr>
      <w:r w:rsidRPr="004A32C5"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</w:rPr>
        <w:t>Итак, заголовок побудил читателя открыть статью. Что дальше? Чтобы посетитель вашего сайта захотел дочитать статью до конца, у нее должно быть увлекающее начало.</w:t>
      </w:r>
    </w:p>
    <w:p w:rsidR="00D65BB4" w:rsidRPr="004A32C5" w:rsidRDefault="00D65BB4" w:rsidP="004A32C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A32C5">
        <w:rPr>
          <w:rFonts w:ascii="Times New Roman" w:eastAsia="Times New Roman" w:hAnsi="Times New Roman" w:cs="Times New Roman"/>
          <w:color w:val="222222"/>
          <w:sz w:val="28"/>
          <w:szCs w:val="28"/>
        </w:rPr>
        <w:t>Рекомендуется  каждую статью начинать со вступительной части. Основной задачей введения является овладение вниманием читателя и толчок к прочтению всей остальной статьи. Завлеките посетителя привлекательной и яркой рекламой основной темы статьи, только не вводите пользователя в заблуждение.</w:t>
      </w:r>
    </w:p>
    <w:p w:rsidR="00D65BB4" w:rsidRPr="004A32C5" w:rsidRDefault="00D65BB4" w:rsidP="004A32C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A32C5">
        <w:rPr>
          <w:rFonts w:ascii="Times New Roman" w:eastAsia="Times New Roman" w:hAnsi="Times New Roman" w:cs="Times New Roman"/>
          <w:color w:val="222222"/>
          <w:sz w:val="28"/>
          <w:szCs w:val="28"/>
        </w:rPr>
        <w:t>К примеру, статья содержит в себе список каких-то фактов, не стоит сразу же к ним переходить. Ознакомьте читателя с тем, что он увидит ниже по тексту. Сделайте яркое вступление.</w:t>
      </w:r>
    </w:p>
    <w:p w:rsidR="00AF1EB1" w:rsidRPr="004A32C5" w:rsidRDefault="00AF1EB1" w:rsidP="004A32C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</w:rPr>
      </w:pPr>
      <w:r w:rsidRPr="004A32C5"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</w:rPr>
        <w:t>Чтобы вызвать интерес читателя, попробуйте начать статью с какого-нибудь необычного факта или расскажите историю. Хорошо работают примеры из жизни. Читателям нравится, когда автор делится личным опытом. Также можно начать статью с какой-нибудь цитаты, имеющей отношение к теме.</w:t>
      </w:r>
    </w:p>
    <w:p w:rsidR="00D65BB4" w:rsidRPr="004A32C5" w:rsidRDefault="00D65BB4" w:rsidP="004A32C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A32C5">
        <w:rPr>
          <w:rFonts w:ascii="Times New Roman" w:eastAsia="Times New Roman" w:hAnsi="Times New Roman" w:cs="Times New Roman"/>
          <w:color w:val="222222"/>
          <w:sz w:val="28"/>
          <w:szCs w:val="28"/>
        </w:rPr>
        <w:t>Введение должно быть примерно 300-500 символов по объёму. Не стоит писать длинное вступление, которое будет объёмнее самой статьи. Но и не стоит делать его слишком коротким. Найдите золотую середину – для каждой статьи она будет своя.</w:t>
      </w:r>
    </w:p>
    <w:p w:rsidR="00AE6A90" w:rsidRPr="004A32C5" w:rsidRDefault="00D65BB4" w:rsidP="004A32C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A32C5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Помните, что хорошее предисловие пишется уже после написания основной части статьи. Так вы сможете лучше выделить основные мысли и темы во введении.</w:t>
      </w:r>
    </w:p>
    <w:p w:rsidR="004A32C5" w:rsidRPr="004A32C5" w:rsidRDefault="004A32C5" w:rsidP="004A32C5">
      <w:pPr>
        <w:shd w:val="clear" w:color="auto" w:fill="FFFFFF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</w:p>
    <w:p w:rsidR="00D65BB4" w:rsidRPr="004A32C5" w:rsidRDefault="00D65BB4" w:rsidP="004A32C5">
      <w:pPr>
        <w:shd w:val="clear" w:color="auto" w:fill="FFFFFF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4A32C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Основное содержание (тело)</w:t>
      </w:r>
    </w:p>
    <w:p w:rsidR="00D65BB4" w:rsidRPr="004A32C5" w:rsidRDefault="00D65BB4" w:rsidP="004A32C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A32C5">
        <w:rPr>
          <w:rFonts w:ascii="Times New Roman" w:eastAsia="Times New Roman" w:hAnsi="Times New Roman" w:cs="Times New Roman"/>
          <w:color w:val="222222"/>
          <w:sz w:val="28"/>
          <w:szCs w:val="28"/>
        </w:rPr>
        <w:t>Основное содержание, как и сама статья, должно иметь определённую структуру. Структура статьи неизменна, а вот структура основного тела статьи должна тщательно продумываться.</w:t>
      </w:r>
    </w:p>
    <w:p w:rsidR="00D65BB4" w:rsidRPr="004A32C5" w:rsidRDefault="00D65BB4" w:rsidP="004A32C5">
      <w:pPr>
        <w:numPr>
          <w:ilvl w:val="0"/>
          <w:numId w:val="6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A32C5">
        <w:rPr>
          <w:rFonts w:ascii="Times New Roman" w:eastAsia="Times New Roman" w:hAnsi="Times New Roman" w:cs="Times New Roman"/>
          <w:color w:val="222222"/>
          <w:sz w:val="28"/>
          <w:szCs w:val="28"/>
        </w:rPr>
        <w:t>Обязательно пользуйтесь </w:t>
      </w:r>
      <w:r w:rsidRPr="004A32C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подзаголовками</w:t>
      </w:r>
      <w:r w:rsidRPr="004A32C5">
        <w:rPr>
          <w:rFonts w:ascii="Times New Roman" w:eastAsia="Times New Roman" w:hAnsi="Times New Roman" w:cs="Times New Roman"/>
          <w:color w:val="222222"/>
          <w:sz w:val="28"/>
          <w:szCs w:val="28"/>
        </w:rPr>
        <w:t>, которые позволяют разбивать статью на тематические блоки. Подзаголовки помогут читателю лучше ориентироваться по содержанию статьи и быстрее находить нужную информацию.</w:t>
      </w:r>
    </w:p>
    <w:p w:rsidR="00D65BB4" w:rsidRPr="004A32C5" w:rsidRDefault="00D65BB4" w:rsidP="004A32C5">
      <w:pPr>
        <w:numPr>
          <w:ilvl w:val="0"/>
          <w:numId w:val="6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A32C5">
        <w:rPr>
          <w:rFonts w:ascii="Times New Roman" w:eastAsia="Times New Roman" w:hAnsi="Times New Roman" w:cs="Times New Roman"/>
          <w:color w:val="222222"/>
          <w:sz w:val="28"/>
          <w:szCs w:val="28"/>
        </w:rPr>
        <w:t>Разделяйте текст на </w:t>
      </w:r>
      <w:r w:rsidRPr="004A32C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абзацы</w:t>
      </w:r>
      <w:r w:rsidRPr="004A32C5">
        <w:rPr>
          <w:rFonts w:ascii="Times New Roman" w:eastAsia="Times New Roman" w:hAnsi="Times New Roman" w:cs="Times New Roman"/>
          <w:color w:val="222222"/>
          <w:sz w:val="28"/>
          <w:szCs w:val="28"/>
        </w:rPr>
        <w:t>. Сплошной текст читать совсем неудобно. Объём абзаца обычно составляет 5-10 предложений.</w:t>
      </w:r>
    </w:p>
    <w:p w:rsidR="00D65BB4" w:rsidRPr="004A32C5" w:rsidRDefault="00D65BB4" w:rsidP="004A32C5">
      <w:pPr>
        <w:numPr>
          <w:ilvl w:val="0"/>
          <w:numId w:val="6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A32C5">
        <w:rPr>
          <w:rFonts w:ascii="Times New Roman" w:eastAsia="Times New Roman" w:hAnsi="Times New Roman" w:cs="Times New Roman"/>
          <w:color w:val="222222"/>
          <w:sz w:val="28"/>
          <w:szCs w:val="28"/>
        </w:rPr>
        <w:t>Разговаривайте с читателем, задавайте ему </w:t>
      </w:r>
      <w:r w:rsidRPr="004A32C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вопросы</w:t>
      </w:r>
      <w:r w:rsidRPr="004A32C5">
        <w:rPr>
          <w:rFonts w:ascii="Times New Roman" w:eastAsia="Times New Roman" w:hAnsi="Times New Roman" w:cs="Times New Roman"/>
          <w:color w:val="222222"/>
          <w:sz w:val="28"/>
          <w:szCs w:val="28"/>
        </w:rPr>
        <w:t>. Текст должен быть живым и обращён к каждому читателю в отдельности.</w:t>
      </w:r>
    </w:p>
    <w:p w:rsidR="00056B7D" w:rsidRPr="004A32C5" w:rsidRDefault="00D65BB4" w:rsidP="004A32C5">
      <w:pPr>
        <w:numPr>
          <w:ilvl w:val="0"/>
          <w:numId w:val="6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A32C5">
        <w:rPr>
          <w:rFonts w:ascii="Times New Roman" w:eastAsia="Times New Roman" w:hAnsi="Times New Roman" w:cs="Times New Roman"/>
          <w:color w:val="222222"/>
          <w:sz w:val="28"/>
          <w:szCs w:val="28"/>
        </w:rPr>
        <w:t>До начала создания статьи продумайте основные подзаголовки, которые будут использованы в статье. Вам буд</w:t>
      </w:r>
      <w:r w:rsidR="00056B7D" w:rsidRPr="004A32C5">
        <w:rPr>
          <w:rFonts w:ascii="Times New Roman" w:eastAsia="Times New Roman" w:hAnsi="Times New Roman" w:cs="Times New Roman"/>
          <w:color w:val="222222"/>
          <w:sz w:val="28"/>
          <w:szCs w:val="28"/>
        </w:rPr>
        <w:t>ет намного проще писать статью.</w:t>
      </w:r>
    </w:p>
    <w:p w:rsidR="00AC761D" w:rsidRPr="004A32C5" w:rsidRDefault="00AC761D" w:rsidP="004A32C5">
      <w:pPr>
        <w:numPr>
          <w:ilvl w:val="0"/>
          <w:numId w:val="6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A32C5"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Подтверждайте</w:t>
      </w:r>
      <w:r w:rsidRPr="004A32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4A3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важные моменты своей темы известными утверждениями, ссылками на источник. Это увеличивает значимость и повышает авторитет статьи.</w:t>
      </w:r>
    </w:p>
    <w:p w:rsidR="00396736" w:rsidRPr="004A32C5" w:rsidRDefault="00396736" w:rsidP="004A32C5">
      <w:pPr>
        <w:numPr>
          <w:ilvl w:val="0"/>
          <w:numId w:val="6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A32C5">
        <w:rPr>
          <w:rFonts w:ascii="Times New Roman" w:hAnsi="Times New Roman" w:cs="Times New Roman"/>
          <w:sz w:val="28"/>
          <w:szCs w:val="28"/>
        </w:rPr>
        <w:t>Следуетстрогопридерживатьсятемы</w:t>
      </w:r>
    </w:p>
    <w:p w:rsidR="00887DC8" w:rsidRPr="004A32C5" w:rsidRDefault="00887DC8" w:rsidP="004A32C5">
      <w:pPr>
        <w:numPr>
          <w:ilvl w:val="0"/>
          <w:numId w:val="6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2C5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добавляйте лишних предложений для объема – лучше пусть текст будет короче, но логичнее;</w:t>
      </w:r>
    </w:p>
    <w:p w:rsidR="00887DC8" w:rsidRPr="004A32C5" w:rsidRDefault="00887DC8" w:rsidP="004A32C5">
      <w:pPr>
        <w:numPr>
          <w:ilvl w:val="0"/>
          <w:numId w:val="6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2C5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Говорите то, что будет интересно вашей целевой аудитории, а не лично вам.</w:t>
      </w:r>
    </w:p>
    <w:p w:rsidR="00D65591" w:rsidRPr="004A32C5" w:rsidRDefault="00D65591" w:rsidP="004A32C5">
      <w:pPr>
        <w:pStyle w:val="a3"/>
        <w:widowControl w:val="0"/>
        <w:numPr>
          <w:ilvl w:val="0"/>
          <w:numId w:val="6"/>
        </w:numPr>
        <w:tabs>
          <w:tab w:val="left" w:pos="383"/>
        </w:tabs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32C5">
        <w:rPr>
          <w:rFonts w:ascii="Times New Roman" w:hAnsi="Times New Roman" w:cs="Times New Roman"/>
          <w:sz w:val="28"/>
          <w:szCs w:val="28"/>
        </w:rPr>
        <w:t>Следуетизбегатьпросторечныхвыраженийижаргона.</w:t>
      </w:r>
    </w:p>
    <w:p w:rsidR="00D65591" w:rsidRPr="004A32C5" w:rsidRDefault="00D65591" w:rsidP="004A32C5">
      <w:pPr>
        <w:pStyle w:val="a3"/>
        <w:widowControl w:val="0"/>
        <w:numPr>
          <w:ilvl w:val="0"/>
          <w:numId w:val="6"/>
        </w:numPr>
        <w:tabs>
          <w:tab w:val="left" w:pos="383"/>
        </w:tabs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32C5">
        <w:rPr>
          <w:rFonts w:ascii="Times New Roman" w:hAnsi="Times New Roman" w:cs="Times New Roman"/>
          <w:sz w:val="28"/>
          <w:szCs w:val="28"/>
        </w:rPr>
        <w:t>Правильнаяречьистиль.</w:t>
      </w:r>
    </w:p>
    <w:p w:rsidR="00D65591" w:rsidRPr="004A32C5" w:rsidRDefault="00D65591" w:rsidP="004A32C5">
      <w:pPr>
        <w:pStyle w:val="a5"/>
        <w:numPr>
          <w:ilvl w:val="0"/>
          <w:numId w:val="6"/>
        </w:numPr>
        <w:spacing w:line="276" w:lineRule="auto"/>
        <w:ind w:left="284" w:hanging="284"/>
        <w:jc w:val="both"/>
      </w:pPr>
      <w:r w:rsidRPr="004A32C5">
        <w:t>Нужно</w:t>
      </w:r>
      <w:r w:rsidR="004A32C5">
        <w:t xml:space="preserve"> </w:t>
      </w:r>
      <w:r w:rsidRPr="004A32C5">
        <w:t>исключать</w:t>
      </w:r>
      <w:r w:rsidR="004A32C5">
        <w:t xml:space="preserve"> </w:t>
      </w:r>
      <w:r w:rsidRPr="004A32C5">
        <w:t>тавтологию,</w:t>
      </w:r>
      <w:r w:rsidR="004A32C5">
        <w:t xml:space="preserve"> </w:t>
      </w:r>
      <w:r w:rsidRPr="004A32C5">
        <w:t>повторы</w:t>
      </w:r>
      <w:r w:rsidR="004A32C5">
        <w:t xml:space="preserve"> </w:t>
      </w:r>
      <w:r w:rsidRPr="004A32C5">
        <w:t>и</w:t>
      </w:r>
      <w:r w:rsidR="004A32C5">
        <w:t xml:space="preserve"> </w:t>
      </w:r>
      <w:r w:rsidRPr="004A32C5">
        <w:t>прочие</w:t>
      </w:r>
      <w:r w:rsidR="004A32C5">
        <w:t xml:space="preserve"> </w:t>
      </w:r>
      <w:r w:rsidRPr="004A32C5">
        <w:t>речевые</w:t>
      </w:r>
      <w:r w:rsidR="004A32C5">
        <w:t xml:space="preserve"> </w:t>
      </w:r>
      <w:r w:rsidRPr="004A32C5">
        <w:t>ошибки.</w:t>
      </w:r>
    </w:p>
    <w:p w:rsidR="00D65591" w:rsidRPr="004A32C5" w:rsidRDefault="00D65591" w:rsidP="004A32C5">
      <w:pPr>
        <w:pStyle w:val="a3"/>
        <w:widowControl w:val="0"/>
        <w:numPr>
          <w:ilvl w:val="0"/>
          <w:numId w:val="6"/>
        </w:numPr>
        <w:tabs>
          <w:tab w:val="left" w:pos="523"/>
        </w:tabs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32C5">
        <w:rPr>
          <w:rFonts w:ascii="Times New Roman" w:hAnsi="Times New Roman" w:cs="Times New Roman"/>
          <w:sz w:val="28"/>
          <w:szCs w:val="28"/>
        </w:rPr>
        <w:t>Не</w:t>
      </w:r>
      <w:r w:rsidR="004A32C5">
        <w:rPr>
          <w:rFonts w:ascii="Times New Roman" w:hAnsi="Times New Roman" w:cs="Times New Roman"/>
          <w:sz w:val="28"/>
          <w:szCs w:val="28"/>
        </w:rPr>
        <w:t xml:space="preserve"> </w:t>
      </w:r>
      <w:r w:rsidRPr="004A32C5">
        <w:rPr>
          <w:rFonts w:ascii="Times New Roman" w:hAnsi="Times New Roman" w:cs="Times New Roman"/>
          <w:sz w:val="28"/>
          <w:szCs w:val="28"/>
        </w:rPr>
        <w:t>нужно</w:t>
      </w:r>
      <w:r w:rsidR="004A32C5">
        <w:rPr>
          <w:rFonts w:ascii="Times New Roman" w:hAnsi="Times New Roman" w:cs="Times New Roman"/>
          <w:sz w:val="28"/>
          <w:szCs w:val="28"/>
        </w:rPr>
        <w:t xml:space="preserve"> </w:t>
      </w:r>
      <w:r w:rsidRPr="004A32C5">
        <w:rPr>
          <w:rFonts w:ascii="Times New Roman" w:hAnsi="Times New Roman" w:cs="Times New Roman"/>
          <w:sz w:val="28"/>
          <w:szCs w:val="28"/>
        </w:rPr>
        <w:t>использовать</w:t>
      </w:r>
      <w:r w:rsidR="004A32C5">
        <w:rPr>
          <w:rFonts w:ascii="Times New Roman" w:hAnsi="Times New Roman" w:cs="Times New Roman"/>
          <w:sz w:val="28"/>
          <w:szCs w:val="28"/>
        </w:rPr>
        <w:t xml:space="preserve"> </w:t>
      </w:r>
      <w:r w:rsidRPr="004A32C5">
        <w:rPr>
          <w:rFonts w:ascii="Times New Roman" w:hAnsi="Times New Roman" w:cs="Times New Roman"/>
          <w:sz w:val="28"/>
          <w:szCs w:val="28"/>
        </w:rPr>
        <w:t>слова,</w:t>
      </w:r>
      <w:r w:rsidR="004A32C5">
        <w:rPr>
          <w:rFonts w:ascii="Times New Roman" w:hAnsi="Times New Roman" w:cs="Times New Roman"/>
          <w:sz w:val="28"/>
          <w:szCs w:val="28"/>
        </w:rPr>
        <w:t xml:space="preserve"> </w:t>
      </w:r>
      <w:r w:rsidRPr="004A32C5">
        <w:rPr>
          <w:rFonts w:ascii="Times New Roman" w:hAnsi="Times New Roman" w:cs="Times New Roman"/>
          <w:sz w:val="28"/>
          <w:szCs w:val="28"/>
        </w:rPr>
        <w:t>смысл</w:t>
      </w:r>
      <w:r w:rsidR="004A32C5">
        <w:rPr>
          <w:rFonts w:ascii="Times New Roman" w:hAnsi="Times New Roman" w:cs="Times New Roman"/>
          <w:sz w:val="28"/>
          <w:szCs w:val="28"/>
        </w:rPr>
        <w:t xml:space="preserve"> </w:t>
      </w:r>
      <w:r w:rsidRPr="004A32C5">
        <w:rPr>
          <w:rFonts w:ascii="Times New Roman" w:hAnsi="Times New Roman" w:cs="Times New Roman"/>
          <w:sz w:val="28"/>
          <w:szCs w:val="28"/>
        </w:rPr>
        <w:t>которых</w:t>
      </w:r>
      <w:r w:rsidR="004A32C5">
        <w:rPr>
          <w:rFonts w:ascii="Times New Roman" w:hAnsi="Times New Roman" w:cs="Times New Roman"/>
          <w:sz w:val="28"/>
          <w:szCs w:val="28"/>
        </w:rPr>
        <w:t xml:space="preserve"> </w:t>
      </w:r>
      <w:r w:rsidRPr="004A32C5">
        <w:rPr>
          <w:rFonts w:ascii="Times New Roman" w:hAnsi="Times New Roman" w:cs="Times New Roman"/>
          <w:sz w:val="28"/>
          <w:szCs w:val="28"/>
        </w:rPr>
        <w:t>не</w:t>
      </w:r>
      <w:r w:rsidR="004A32C5">
        <w:rPr>
          <w:rFonts w:ascii="Times New Roman" w:hAnsi="Times New Roman" w:cs="Times New Roman"/>
          <w:sz w:val="28"/>
          <w:szCs w:val="28"/>
        </w:rPr>
        <w:t xml:space="preserve"> </w:t>
      </w:r>
      <w:r w:rsidRPr="004A32C5">
        <w:rPr>
          <w:rFonts w:ascii="Times New Roman" w:hAnsi="Times New Roman" w:cs="Times New Roman"/>
          <w:sz w:val="28"/>
          <w:szCs w:val="28"/>
        </w:rPr>
        <w:t>до</w:t>
      </w:r>
      <w:r w:rsidR="004A32C5">
        <w:rPr>
          <w:rFonts w:ascii="Times New Roman" w:hAnsi="Times New Roman" w:cs="Times New Roman"/>
          <w:sz w:val="28"/>
          <w:szCs w:val="28"/>
        </w:rPr>
        <w:t xml:space="preserve"> </w:t>
      </w:r>
      <w:r w:rsidRPr="004A32C5">
        <w:rPr>
          <w:rFonts w:ascii="Times New Roman" w:hAnsi="Times New Roman" w:cs="Times New Roman"/>
          <w:sz w:val="28"/>
          <w:szCs w:val="28"/>
        </w:rPr>
        <w:t>конца</w:t>
      </w:r>
      <w:r w:rsidR="004A32C5">
        <w:rPr>
          <w:rFonts w:ascii="Times New Roman" w:hAnsi="Times New Roman" w:cs="Times New Roman"/>
          <w:sz w:val="28"/>
          <w:szCs w:val="28"/>
        </w:rPr>
        <w:t xml:space="preserve"> </w:t>
      </w:r>
      <w:r w:rsidRPr="004A32C5">
        <w:rPr>
          <w:rFonts w:ascii="Times New Roman" w:hAnsi="Times New Roman" w:cs="Times New Roman"/>
          <w:sz w:val="28"/>
          <w:szCs w:val="28"/>
        </w:rPr>
        <w:t>понятен.</w:t>
      </w:r>
    </w:p>
    <w:p w:rsidR="00D65591" w:rsidRPr="004A32C5" w:rsidRDefault="00D65591" w:rsidP="004A32C5">
      <w:pPr>
        <w:pStyle w:val="a3"/>
        <w:widowControl w:val="0"/>
        <w:numPr>
          <w:ilvl w:val="0"/>
          <w:numId w:val="6"/>
        </w:numPr>
        <w:tabs>
          <w:tab w:val="left" w:pos="523"/>
        </w:tabs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32C5">
        <w:rPr>
          <w:rFonts w:ascii="Times New Roman" w:hAnsi="Times New Roman" w:cs="Times New Roman"/>
          <w:sz w:val="28"/>
          <w:szCs w:val="28"/>
        </w:rPr>
        <w:t xml:space="preserve">Не стоит злоупотреблять союзами «но», «и», «а» в </w:t>
      </w:r>
      <w:proofErr w:type="gramStart"/>
      <w:r w:rsidRPr="004A32C5">
        <w:rPr>
          <w:rFonts w:ascii="Times New Roman" w:hAnsi="Times New Roman" w:cs="Times New Roman"/>
          <w:sz w:val="28"/>
          <w:szCs w:val="28"/>
        </w:rPr>
        <w:t>самом</w:t>
      </w:r>
      <w:proofErr w:type="gramEnd"/>
      <w:r w:rsidRPr="004A32C5">
        <w:rPr>
          <w:rFonts w:ascii="Times New Roman" w:hAnsi="Times New Roman" w:cs="Times New Roman"/>
          <w:sz w:val="28"/>
          <w:szCs w:val="28"/>
        </w:rPr>
        <w:t xml:space="preserve"> началепредложения.</w:t>
      </w:r>
    </w:p>
    <w:p w:rsidR="00887DC8" w:rsidRPr="004A32C5" w:rsidRDefault="00AF1EB1" w:rsidP="004A32C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A32C5"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</w:rPr>
        <w:t xml:space="preserve">Чтобы повествование было логичным и легким для восприятия, в одном абзаце должна раскрываться только одна мысль. Не нужно пытаться охватить </w:t>
      </w:r>
      <w:proofErr w:type="gramStart"/>
      <w:r w:rsidRPr="004A32C5"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</w:rPr>
        <w:t>необъятное</w:t>
      </w:r>
      <w:proofErr w:type="gramEnd"/>
      <w:r w:rsidRPr="004A32C5"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</w:rPr>
        <w:t xml:space="preserve"> в нескольких предложениях. Также следите за тем, чтобы каждое последующее предложение являлось логическим продолжением предыдущего.</w:t>
      </w:r>
    </w:p>
    <w:p w:rsidR="005A7A10" w:rsidRPr="004A32C5" w:rsidRDefault="005A7A10" w:rsidP="004A32C5">
      <w:pPr>
        <w:shd w:val="clear" w:color="auto" w:fill="FFFFFF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</w:p>
    <w:p w:rsidR="00D3385C" w:rsidRPr="004A32C5" w:rsidRDefault="00D3385C" w:rsidP="004A32C5">
      <w:pPr>
        <w:shd w:val="clear" w:color="auto" w:fill="FFFFFF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4A32C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Заключение</w:t>
      </w:r>
    </w:p>
    <w:p w:rsidR="00CF268F" w:rsidRPr="004A32C5" w:rsidRDefault="00D3385C" w:rsidP="004A32C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A32C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Обязательно в конце статьи </w:t>
      </w:r>
      <w:r w:rsidR="00AE6A90" w:rsidRPr="004A32C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нужно </w:t>
      </w:r>
      <w:r w:rsidR="00AE6A90" w:rsidRPr="004A32C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сделать выводы</w:t>
      </w:r>
      <w:r w:rsidRPr="004A32C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</w:p>
    <w:p w:rsidR="00CF268F" w:rsidRPr="004A32C5" w:rsidRDefault="00CF268F" w:rsidP="004A32C5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4A32C5">
        <w:rPr>
          <w:color w:val="000000"/>
          <w:sz w:val="28"/>
          <w:szCs w:val="28"/>
        </w:rPr>
        <w:t>Далеко не у всех людей есть силы, время и желание на изучение длинной статьи. Скорее, большинство зацепится за вступление, по диагонали пробежится по основной части, а потом перейдет к выводам. И вот их, как правило, читают очень вдумчиво.</w:t>
      </w:r>
    </w:p>
    <w:p w:rsidR="00D65BB4" w:rsidRPr="004A32C5" w:rsidRDefault="00D3385C" w:rsidP="004A32C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A32C5">
        <w:rPr>
          <w:rFonts w:ascii="Times New Roman" w:eastAsia="Times New Roman" w:hAnsi="Times New Roman" w:cs="Times New Roman"/>
          <w:color w:val="222222"/>
          <w:sz w:val="28"/>
          <w:szCs w:val="28"/>
        </w:rPr>
        <w:t>Блок «Заключение» в структуре статьи нужно писать предпоследним. Причём, обязательным условием является связь заключения с введением. Объём текста в заключении должен составлять примерно 10% от всей статьи. Оформить заключение можно тезисно, обобщая основные моменты, или просто подвести итоги сказанного</w:t>
      </w:r>
      <w:r w:rsidR="00887DC8" w:rsidRPr="004A32C5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887DC8" w:rsidRPr="004A32C5" w:rsidRDefault="00396736" w:rsidP="004A32C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</w:rPr>
      </w:pPr>
      <w:r w:rsidRPr="004A32C5"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</w:rPr>
        <w:lastRenderedPageBreak/>
        <w:t>Попробуйте подтолкнуть читателя к использованию полученной информации, дайте дополнительные инструкции, подскажите дальнейшие действия.</w:t>
      </w:r>
    </w:p>
    <w:p w:rsidR="00396736" w:rsidRPr="004A32C5" w:rsidRDefault="00396736" w:rsidP="004A32C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</w:rPr>
      </w:pPr>
    </w:p>
    <w:p w:rsidR="00396736" w:rsidRPr="004A32C5" w:rsidRDefault="00396736" w:rsidP="004A32C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</w:rPr>
      </w:pPr>
      <w:r w:rsidRPr="004A32C5"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</w:rPr>
        <w:t xml:space="preserve">Перед публикацией статью необходимо </w:t>
      </w:r>
      <w:r w:rsidRPr="004A32C5">
        <w:rPr>
          <w:rFonts w:ascii="Times New Roman" w:eastAsia="Times New Roman" w:hAnsi="Times New Roman" w:cs="Times New Roman"/>
          <w:b/>
          <w:color w:val="0E0E0F"/>
          <w:spacing w:val="-4"/>
          <w:sz w:val="28"/>
          <w:szCs w:val="28"/>
          <w:u w:val="single"/>
        </w:rPr>
        <w:t>проверить</w:t>
      </w:r>
      <w:r w:rsidRPr="004A32C5"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</w:rPr>
        <w:t xml:space="preserve"> на ошибки и опечатки. Лучше приступать к редактуре не сразу. Желательно, если позволяет время, отложить статью на день или хотя бы на несколько часов, а затем перечитать заново и внести необходимые изменения. Такая передышка позволит пос</w:t>
      </w:r>
      <w:r w:rsidR="00DB148A" w:rsidRPr="004A32C5"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</w:rPr>
        <w:t>мотреть на свой те</w:t>
      </w:r>
      <w:proofErr w:type="gramStart"/>
      <w:r w:rsidR="00DB148A" w:rsidRPr="004A32C5"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</w:rPr>
        <w:t>кст св</w:t>
      </w:r>
      <w:proofErr w:type="gramEnd"/>
      <w:r w:rsidR="00DB148A" w:rsidRPr="004A32C5"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</w:rPr>
        <w:t xml:space="preserve">ежим </w:t>
      </w:r>
      <w:r w:rsidRPr="004A32C5"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</w:rPr>
        <w:t>взглядом.</w:t>
      </w:r>
    </w:p>
    <w:p w:rsidR="005A7A10" w:rsidRDefault="005A7A10" w:rsidP="004A32C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</w:rPr>
      </w:pPr>
    </w:p>
    <w:p w:rsidR="004A32C5" w:rsidRPr="004A32C5" w:rsidRDefault="004A32C5" w:rsidP="004A32C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</w:rPr>
      </w:pPr>
    </w:p>
    <w:p w:rsidR="005A7A10" w:rsidRPr="004A32C5" w:rsidRDefault="005A7A10" w:rsidP="004A32C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</w:rPr>
      </w:pPr>
      <w:r w:rsidRPr="004A32C5"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</w:rPr>
        <w:t>На что нужно обратить внимание:</w:t>
      </w:r>
    </w:p>
    <w:p w:rsidR="005A7A10" w:rsidRPr="004A32C5" w:rsidRDefault="005A7A10" w:rsidP="004A32C5">
      <w:pPr>
        <w:pStyle w:val="a3"/>
        <w:widowControl w:val="0"/>
        <w:numPr>
          <w:ilvl w:val="1"/>
          <w:numId w:val="4"/>
        </w:numPr>
        <w:tabs>
          <w:tab w:val="left" w:pos="52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2C5">
        <w:rPr>
          <w:rFonts w:ascii="Times New Roman" w:hAnsi="Times New Roman" w:cs="Times New Roman"/>
          <w:sz w:val="28"/>
          <w:szCs w:val="28"/>
        </w:rPr>
        <w:t>Обязательно нужно проверять текст на наличие орфографических и пунктуационных ошибок.</w:t>
      </w:r>
    </w:p>
    <w:p w:rsidR="005A7A10" w:rsidRPr="004A32C5" w:rsidRDefault="005A7A10" w:rsidP="004A32C5">
      <w:pPr>
        <w:pStyle w:val="a3"/>
        <w:widowControl w:val="0"/>
        <w:numPr>
          <w:ilvl w:val="1"/>
          <w:numId w:val="4"/>
        </w:numPr>
        <w:tabs>
          <w:tab w:val="left" w:pos="52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2C5">
        <w:rPr>
          <w:rFonts w:ascii="Times New Roman" w:hAnsi="Times New Roman" w:cs="Times New Roman"/>
          <w:sz w:val="28"/>
          <w:szCs w:val="28"/>
        </w:rPr>
        <w:t>От начала до конца в статье должна прослеживаться основная мысль. Каждое новое предложение должно быть своего рода продолжением предыдущего – словно вы спираль раскручиваете.</w:t>
      </w:r>
    </w:p>
    <w:p w:rsidR="004A32C5" w:rsidRPr="004A32C5" w:rsidRDefault="004A32C5" w:rsidP="004A32C5">
      <w:pPr>
        <w:pStyle w:val="a3"/>
        <w:widowControl w:val="0"/>
        <w:numPr>
          <w:ilvl w:val="0"/>
          <w:numId w:val="7"/>
        </w:numPr>
        <w:tabs>
          <w:tab w:val="left" w:pos="382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2C5">
        <w:rPr>
          <w:rFonts w:ascii="Times New Roman" w:hAnsi="Times New Roman" w:cs="Times New Roman"/>
          <w:sz w:val="28"/>
          <w:szCs w:val="28"/>
        </w:rPr>
        <w:t>Писать нужно простыми предложениями.</w:t>
      </w:r>
    </w:p>
    <w:p w:rsidR="004A32C5" w:rsidRPr="004A32C5" w:rsidRDefault="004A32C5" w:rsidP="004A32C5">
      <w:pPr>
        <w:pStyle w:val="a3"/>
        <w:widowControl w:val="0"/>
        <w:numPr>
          <w:ilvl w:val="0"/>
          <w:numId w:val="7"/>
        </w:numPr>
        <w:tabs>
          <w:tab w:val="left" w:pos="382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2C5">
        <w:rPr>
          <w:rFonts w:ascii="Times New Roman" w:hAnsi="Times New Roman" w:cs="Times New Roman"/>
          <w:sz w:val="28"/>
          <w:szCs w:val="28"/>
        </w:rPr>
        <w:t xml:space="preserve">Используйте глаголы </w:t>
      </w:r>
      <w:proofErr w:type="gramStart"/>
      <w:r w:rsidRPr="004A32C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A32C5">
        <w:rPr>
          <w:rFonts w:ascii="Times New Roman" w:hAnsi="Times New Roman" w:cs="Times New Roman"/>
          <w:sz w:val="28"/>
          <w:szCs w:val="28"/>
        </w:rPr>
        <w:t xml:space="preserve"> дном времени.</w:t>
      </w:r>
    </w:p>
    <w:p w:rsidR="004A32C5" w:rsidRPr="004A32C5" w:rsidRDefault="004A32C5" w:rsidP="004A32C5">
      <w:pPr>
        <w:pStyle w:val="a3"/>
        <w:widowControl w:val="0"/>
        <w:numPr>
          <w:ilvl w:val="0"/>
          <w:numId w:val="7"/>
        </w:numPr>
        <w:tabs>
          <w:tab w:val="left" w:pos="382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2C5"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</w:rPr>
        <w:t>Даже если ваша грамотность на высоте, при малейших сомнениях сверяйтесь со словарями и справочниками по русскому языку.</w:t>
      </w:r>
    </w:p>
    <w:p w:rsidR="004A32C5" w:rsidRPr="004A32C5" w:rsidRDefault="004A32C5" w:rsidP="004A32C5">
      <w:pPr>
        <w:pStyle w:val="a3"/>
        <w:widowControl w:val="0"/>
        <w:numPr>
          <w:ilvl w:val="0"/>
          <w:numId w:val="7"/>
        </w:numPr>
        <w:tabs>
          <w:tab w:val="left" w:pos="382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2C5">
        <w:rPr>
          <w:rFonts w:ascii="Times New Roman" w:hAnsi="Times New Roman" w:cs="Times New Roman"/>
          <w:sz w:val="28"/>
          <w:szCs w:val="28"/>
        </w:rPr>
        <w:t>Стоит придерживаться основных принципов:</w:t>
      </w:r>
    </w:p>
    <w:p w:rsidR="004A32C5" w:rsidRPr="004A32C5" w:rsidRDefault="004A32C5" w:rsidP="004A32C5">
      <w:pPr>
        <w:pStyle w:val="a3"/>
        <w:widowControl w:val="0"/>
        <w:numPr>
          <w:ilvl w:val="0"/>
          <w:numId w:val="5"/>
        </w:numPr>
        <w:tabs>
          <w:tab w:val="left" w:pos="266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32C5">
        <w:rPr>
          <w:rFonts w:ascii="Times New Roman" w:hAnsi="Times New Roman" w:cs="Times New Roman"/>
          <w:sz w:val="28"/>
          <w:szCs w:val="28"/>
        </w:rPr>
        <w:t>краткость</w:t>
      </w:r>
    </w:p>
    <w:p w:rsidR="004A32C5" w:rsidRPr="004A32C5" w:rsidRDefault="004A32C5" w:rsidP="004A32C5">
      <w:pPr>
        <w:pStyle w:val="a3"/>
        <w:widowControl w:val="0"/>
        <w:numPr>
          <w:ilvl w:val="0"/>
          <w:numId w:val="5"/>
        </w:numPr>
        <w:tabs>
          <w:tab w:val="left" w:pos="266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32C5">
        <w:rPr>
          <w:rFonts w:ascii="Times New Roman" w:hAnsi="Times New Roman" w:cs="Times New Roman"/>
          <w:sz w:val="28"/>
          <w:szCs w:val="28"/>
        </w:rPr>
        <w:t>грамотность</w:t>
      </w:r>
    </w:p>
    <w:p w:rsidR="004A32C5" w:rsidRPr="004A32C5" w:rsidRDefault="004A32C5" w:rsidP="004A32C5">
      <w:pPr>
        <w:pStyle w:val="a3"/>
        <w:widowControl w:val="0"/>
        <w:numPr>
          <w:ilvl w:val="0"/>
          <w:numId w:val="5"/>
        </w:numPr>
        <w:tabs>
          <w:tab w:val="left" w:pos="266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32C5">
        <w:rPr>
          <w:rFonts w:ascii="Times New Roman" w:hAnsi="Times New Roman" w:cs="Times New Roman"/>
          <w:sz w:val="28"/>
          <w:szCs w:val="28"/>
        </w:rPr>
        <w:t>аргументированность.</w:t>
      </w:r>
    </w:p>
    <w:p w:rsidR="004A32C5" w:rsidRPr="004A32C5" w:rsidRDefault="004A32C5" w:rsidP="004A32C5">
      <w:pPr>
        <w:pStyle w:val="a3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</w:rPr>
      </w:pPr>
    </w:p>
    <w:p w:rsidR="004A32C5" w:rsidRPr="004A32C5" w:rsidRDefault="004A32C5" w:rsidP="004A32C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C5">
        <w:rPr>
          <w:rFonts w:ascii="Times New Roman" w:eastAsia="Times New Roman" w:hAnsi="Times New Roman" w:cs="Times New Roman"/>
          <w:sz w:val="28"/>
          <w:szCs w:val="28"/>
        </w:rPr>
        <w:t>Чаще ставьте себя на место среднестатистического читателя. Просмотрите свою последнюю работу. Вам интересно то, что вы пишете? Если да, вы на правильном пути.</w:t>
      </w:r>
    </w:p>
    <w:p w:rsidR="00887DC8" w:rsidRDefault="00887DC8" w:rsidP="004A32C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A32C5" w:rsidRDefault="004A32C5" w:rsidP="004A32C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A32C5" w:rsidRDefault="004A32C5" w:rsidP="004A32C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A32C5" w:rsidRDefault="004A32C5" w:rsidP="004A32C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A32C5" w:rsidRDefault="004A32C5" w:rsidP="004A32C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A32C5" w:rsidRDefault="004A32C5" w:rsidP="004A32C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A32C5" w:rsidRPr="004A32C5" w:rsidRDefault="004A32C5" w:rsidP="004A32C5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4A32C5">
        <w:rPr>
          <w:rFonts w:ascii="Times New Roman" w:hAnsi="Times New Roman" w:cs="Times New Roman"/>
          <w:sz w:val="28"/>
          <w:szCs w:val="28"/>
        </w:rPr>
        <w:t>Составитель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A32C5">
        <w:rPr>
          <w:rFonts w:ascii="Times New Roman" w:hAnsi="Times New Roman" w:cs="Times New Roman"/>
          <w:sz w:val="28"/>
          <w:szCs w:val="28"/>
        </w:rPr>
        <w:t xml:space="preserve"> Игнатова И.С.</w:t>
      </w:r>
    </w:p>
    <w:sectPr w:rsidR="004A32C5" w:rsidRPr="004A32C5" w:rsidSect="004A32C5">
      <w:pgSz w:w="11906" w:h="16838"/>
      <w:pgMar w:top="53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3577"/>
    <w:multiLevelType w:val="hybridMultilevel"/>
    <w:tmpl w:val="C54A33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CDB38C4"/>
    <w:multiLevelType w:val="multilevel"/>
    <w:tmpl w:val="1318E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94969"/>
    <w:multiLevelType w:val="multilevel"/>
    <w:tmpl w:val="047EA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206DC"/>
    <w:multiLevelType w:val="hybridMultilevel"/>
    <w:tmpl w:val="6BC846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149A6"/>
    <w:multiLevelType w:val="hybridMultilevel"/>
    <w:tmpl w:val="395E448C"/>
    <w:lvl w:ilvl="0" w:tplc="193209A4">
      <w:start w:val="1"/>
      <w:numFmt w:val="decimal"/>
      <w:lvlText w:val="%1."/>
      <w:lvlJc w:val="left"/>
      <w:pPr>
        <w:ind w:left="381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E2230DC">
      <w:start w:val="1"/>
      <w:numFmt w:val="decimal"/>
      <w:lvlText w:val="%2."/>
      <w:lvlJc w:val="left"/>
      <w:pPr>
        <w:ind w:left="821" w:hanging="34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812CA18">
      <w:numFmt w:val="bullet"/>
      <w:lvlText w:val="•"/>
      <w:lvlJc w:val="left"/>
      <w:pPr>
        <w:ind w:left="1791" w:hanging="349"/>
      </w:pPr>
      <w:rPr>
        <w:rFonts w:hint="default"/>
        <w:lang w:val="ru-RU" w:eastAsia="en-US" w:bidi="ar-SA"/>
      </w:rPr>
    </w:lvl>
    <w:lvl w:ilvl="3" w:tplc="71AC59B0">
      <w:numFmt w:val="bullet"/>
      <w:lvlText w:val="•"/>
      <w:lvlJc w:val="left"/>
      <w:pPr>
        <w:ind w:left="2763" w:hanging="349"/>
      </w:pPr>
      <w:rPr>
        <w:rFonts w:hint="default"/>
        <w:lang w:val="ru-RU" w:eastAsia="en-US" w:bidi="ar-SA"/>
      </w:rPr>
    </w:lvl>
    <w:lvl w:ilvl="4" w:tplc="2A3CAA8A">
      <w:numFmt w:val="bullet"/>
      <w:lvlText w:val="•"/>
      <w:lvlJc w:val="left"/>
      <w:pPr>
        <w:ind w:left="3735" w:hanging="349"/>
      </w:pPr>
      <w:rPr>
        <w:rFonts w:hint="default"/>
        <w:lang w:val="ru-RU" w:eastAsia="en-US" w:bidi="ar-SA"/>
      </w:rPr>
    </w:lvl>
    <w:lvl w:ilvl="5" w:tplc="FACE733E">
      <w:numFmt w:val="bullet"/>
      <w:lvlText w:val="•"/>
      <w:lvlJc w:val="left"/>
      <w:pPr>
        <w:ind w:left="4707" w:hanging="349"/>
      </w:pPr>
      <w:rPr>
        <w:rFonts w:hint="default"/>
        <w:lang w:val="ru-RU" w:eastAsia="en-US" w:bidi="ar-SA"/>
      </w:rPr>
    </w:lvl>
    <w:lvl w:ilvl="6" w:tplc="7260596C">
      <w:numFmt w:val="bullet"/>
      <w:lvlText w:val="•"/>
      <w:lvlJc w:val="left"/>
      <w:pPr>
        <w:ind w:left="5679" w:hanging="349"/>
      </w:pPr>
      <w:rPr>
        <w:rFonts w:hint="default"/>
        <w:lang w:val="ru-RU" w:eastAsia="en-US" w:bidi="ar-SA"/>
      </w:rPr>
    </w:lvl>
    <w:lvl w:ilvl="7" w:tplc="E25C9BE2">
      <w:numFmt w:val="bullet"/>
      <w:lvlText w:val="•"/>
      <w:lvlJc w:val="left"/>
      <w:pPr>
        <w:ind w:left="6650" w:hanging="349"/>
      </w:pPr>
      <w:rPr>
        <w:rFonts w:hint="default"/>
        <w:lang w:val="ru-RU" w:eastAsia="en-US" w:bidi="ar-SA"/>
      </w:rPr>
    </w:lvl>
    <w:lvl w:ilvl="8" w:tplc="958CBD2A">
      <w:numFmt w:val="bullet"/>
      <w:lvlText w:val="•"/>
      <w:lvlJc w:val="left"/>
      <w:pPr>
        <w:ind w:left="7622" w:hanging="349"/>
      </w:pPr>
      <w:rPr>
        <w:rFonts w:hint="default"/>
        <w:lang w:val="ru-RU" w:eastAsia="en-US" w:bidi="ar-SA"/>
      </w:rPr>
    </w:lvl>
  </w:abstractNum>
  <w:abstractNum w:abstractNumId="5">
    <w:nsid w:val="61D85813"/>
    <w:multiLevelType w:val="multilevel"/>
    <w:tmpl w:val="255E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093890"/>
    <w:multiLevelType w:val="hybridMultilevel"/>
    <w:tmpl w:val="5B94BD54"/>
    <w:lvl w:ilvl="0" w:tplc="BE403498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256647C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858CAAEA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4816EF6A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4FBC4D52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D8B669CE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876CDCD8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06D80530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46941D6E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744D"/>
    <w:rsid w:val="00056B7D"/>
    <w:rsid w:val="00060A25"/>
    <w:rsid w:val="00156011"/>
    <w:rsid w:val="001A1841"/>
    <w:rsid w:val="00220CF1"/>
    <w:rsid w:val="002A4D3D"/>
    <w:rsid w:val="00334D1C"/>
    <w:rsid w:val="00396736"/>
    <w:rsid w:val="003A78F3"/>
    <w:rsid w:val="00402B63"/>
    <w:rsid w:val="004A32C5"/>
    <w:rsid w:val="004D6A09"/>
    <w:rsid w:val="004E7F1C"/>
    <w:rsid w:val="0050098E"/>
    <w:rsid w:val="005A7A10"/>
    <w:rsid w:val="0062613E"/>
    <w:rsid w:val="006A754B"/>
    <w:rsid w:val="0070200F"/>
    <w:rsid w:val="007F5A56"/>
    <w:rsid w:val="00872410"/>
    <w:rsid w:val="00887DC8"/>
    <w:rsid w:val="00AC2F65"/>
    <w:rsid w:val="00AC761D"/>
    <w:rsid w:val="00AE6A90"/>
    <w:rsid w:val="00AF1EB1"/>
    <w:rsid w:val="00C2744D"/>
    <w:rsid w:val="00CF268F"/>
    <w:rsid w:val="00D3385C"/>
    <w:rsid w:val="00D65591"/>
    <w:rsid w:val="00D65BB4"/>
    <w:rsid w:val="00DB148A"/>
    <w:rsid w:val="00DF3261"/>
    <w:rsid w:val="00E3531B"/>
    <w:rsid w:val="00E35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338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F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D655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D65591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7">
    <w:name w:val="Emphasis"/>
    <w:basedOn w:val="a0"/>
    <w:uiPriority w:val="20"/>
    <w:qFormat/>
    <w:rsid w:val="00872410"/>
    <w:rPr>
      <w:i/>
      <w:iCs/>
    </w:rPr>
  </w:style>
  <w:style w:type="character" w:styleId="a8">
    <w:name w:val="Strong"/>
    <w:basedOn w:val="a0"/>
    <w:uiPriority w:val="22"/>
    <w:qFormat/>
    <w:rsid w:val="00AC761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E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6A9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E6A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KOMP-4</cp:lastModifiedBy>
  <cp:revision>27</cp:revision>
  <cp:lastPrinted>2022-11-22T06:42:00Z</cp:lastPrinted>
  <dcterms:created xsi:type="dcterms:W3CDTF">2006-12-31T22:55:00Z</dcterms:created>
  <dcterms:modified xsi:type="dcterms:W3CDTF">2022-11-22T06:56:00Z</dcterms:modified>
</cp:coreProperties>
</file>